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6DF6" w14:textId="09266BEF" w:rsidR="00A55D26" w:rsidRDefault="00A55D26" w:rsidP="00A55D26">
      <w:pPr>
        <w:spacing w:after="0" w:line="240" w:lineRule="auto"/>
        <w:jc w:val="right"/>
        <w:rPr>
          <w:b/>
          <w:bCs/>
          <w:sz w:val="32"/>
          <w:szCs w:val="32"/>
        </w:rPr>
      </w:pPr>
      <w:r w:rsidRPr="006C28DA">
        <w:rPr>
          <w:noProof/>
        </w:rPr>
        <w:drawing>
          <wp:inline distT="0" distB="0" distL="0" distR="0" wp14:anchorId="22076314" wp14:editId="1070B309">
            <wp:extent cx="2023856" cy="451976"/>
            <wp:effectExtent l="0" t="0" r="0" b="5715"/>
            <wp:docPr id="1549899643" name="Picture 1549899643" descr="A blue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A6250D5-BBD4-42A6-85CF-F625904794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899643" name="Picture 1" descr="A blue and black logo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947" cy="45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BC95E" w14:textId="0C43C23C" w:rsidR="00DC49A0" w:rsidRDefault="000D5638" w:rsidP="00855A36">
      <w:pPr>
        <w:spacing w:after="0" w:line="240" w:lineRule="auto"/>
        <w:rPr>
          <w:b/>
          <w:bCs/>
          <w:sz w:val="32"/>
          <w:szCs w:val="32"/>
        </w:rPr>
      </w:pPr>
      <w:r w:rsidRPr="00A55D26">
        <w:rPr>
          <w:b/>
          <w:bCs/>
          <w:sz w:val="36"/>
          <w:szCs w:val="36"/>
        </w:rPr>
        <w:t>Speed enforcement</w:t>
      </w:r>
      <w:r w:rsidR="00855A36">
        <w:rPr>
          <w:b/>
          <w:bCs/>
          <w:sz w:val="36"/>
          <w:szCs w:val="36"/>
        </w:rPr>
        <w:t xml:space="preserve">, </w:t>
      </w:r>
      <w:r w:rsidRPr="000D5638">
        <w:rPr>
          <w:b/>
          <w:bCs/>
          <w:sz w:val="32"/>
          <w:szCs w:val="32"/>
        </w:rPr>
        <w:t>England and Wales (2024)</w:t>
      </w:r>
    </w:p>
    <w:p w14:paraId="52F3D351" w14:textId="561B765C" w:rsidR="00A55D26" w:rsidRDefault="00A55D26" w:rsidP="000D5638">
      <w:pPr>
        <w:spacing w:after="0" w:line="240" w:lineRule="auto"/>
        <w:rPr>
          <w:b/>
          <w:bCs/>
          <w:sz w:val="28"/>
          <w:szCs w:val="28"/>
        </w:rPr>
      </w:pPr>
      <w:r w:rsidRPr="00A55D26">
        <w:rPr>
          <w:b/>
          <w:bCs/>
          <w:sz w:val="28"/>
          <w:szCs w:val="28"/>
        </w:rPr>
        <w:t>AVZ summary</w:t>
      </w:r>
    </w:p>
    <w:p w14:paraId="0E02813F" w14:textId="66CA6394" w:rsidR="00855A36" w:rsidRPr="00A55D26" w:rsidRDefault="003E5470" w:rsidP="000D563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June</w:t>
      </w:r>
      <w:r w:rsidR="00855A36">
        <w:rPr>
          <w:b/>
          <w:bCs/>
          <w:sz w:val="28"/>
          <w:szCs w:val="28"/>
        </w:rPr>
        <w:t xml:space="preserve"> 2026</w:t>
      </w:r>
    </w:p>
    <w:p w14:paraId="5D25D99C" w14:textId="77777777" w:rsidR="000D5638" w:rsidRDefault="000D5638" w:rsidP="000D5638">
      <w:pPr>
        <w:spacing w:after="0" w:line="240" w:lineRule="auto"/>
      </w:pPr>
    </w:p>
    <w:p w14:paraId="1D2802B4" w14:textId="611D17E8" w:rsidR="001A2007" w:rsidRPr="001A2007" w:rsidRDefault="001A2007" w:rsidP="000D5638">
      <w:pPr>
        <w:spacing w:after="0" w:line="240" w:lineRule="auto"/>
        <w:rPr>
          <w:b/>
          <w:bCs/>
        </w:rPr>
      </w:pPr>
      <w:r w:rsidRPr="001A2007">
        <w:rPr>
          <w:b/>
          <w:bCs/>
        </w:rPr>
        <w:t>Key Points</w:t>
      </w:r>
    </w:p>
    <w:p w14:paraId="6CDFE523" w14:textId="5BD2FBF6" w:rsidR="003E5470" w:rsidRPr="003E5470" w:rsidRDefault="003E5470" w:rsidP="003E5470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Speed enforcement </w:t>
      </w:r>
      <w:r w:rsidR="006E4396">
        <w:rPr>
          <w:sz w:val="22"/>
          <w:szCs w:val="22"/>
        </w:rPr>
        <w:t>reached a high of 3</w:t>
      </w:r>
      <w:r w:rsidR="00B11DEB">
        <w:rPr>
          <w:sz w:val="22"/>
          <w:szCs w:val="22"/>
        </w:rPr>
        <w:t xml:space="preserve"> </w:t>
      </w:r>
      <w:r w:rsidR="006E4396">
        <w:rPr>
          <w:sz w:val="22"/>
          <w:szCs w:val="22"/>
        </w:rPr>
        <w:t>m</w:t>
      </w:r>
      <w:r w:rsidR="00B11DEB">
        <w:rPr>
          <w:sz w:val="22"/>
          <w:szCs w:val="22"/>
        </w:rPr>
        <w:t>illion</w:t>
      </w:r>
      <w:r w:rsidR="006E4396">
        <w:rPr>
          <w:sz w:val="22"/>
          <w:szCs w:val="22"/>
        </w:rPr>
        <w:t xml:space="preserve"> offences in 2024</w:t>
      </w:r>
      <w:r w:rsidR="003D2213">
        <w:rPr>
          <w:sz w:val="22"/>
          <w:szCs w:val="22"/>
        </w:rPr>
        <w:t xml:space="preserve"> in England and Wales (E&amp;W).</w:t>
      </w:r>
    </w:p>
    <w:p w14:paraId="499E00D0" w14:textId="267530B5" w:rsidR="008F3145" w:rsidRPr="00F07A49" w:rsidRDefault="001A2007" w:rsidP="001A2007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F07A49">
        <w:rPr>
          <w:sz w:val="22"/>
          <w:szCs w:val="22"/>
        </w:rPr>
        <w:t xml:space="preserve">Speed </w:t>
      </w:r>
      <w:r w:rsidR="00DE148E" w:rsidRPr="00F07A49">
        <w:rPr>
          <w:sz w:val="22"/>
          <w:szCs w:val="22"/>
        </w:rPr>
        <w:t>limit offences</w:t>
      </w:r>
      <w:r w:rsidRPr="00F07A49">
        <w:rPr>
          <w:sz w:val="22"/>
          <w:szCs w:val="22"/>
        </w:rPr>
        <w:t xml:space="preserve"> </w:t>
      </w:r>
      <w:r w:rsidR="009754A8" w:rsidRPr="00F07A49">
        <w:rPr>
          <w:sz w:val="22"/>
          <w:szCs w:val="22"/>
        </w:rPr>
        <w:t>dominate enforcement—</w:t>
      </w:r>
      <w:r w:rsidR="00F2322A">
        <w:rPr>
          <w:sz w:val="22"/>
          <w:szCs w:val="22"/>
        </w:rPr>
        <w:t>they</w:t>
      </w:r>
      <w:r w:rsidR="009754A8" w:rsidRPr="00F07A49">
        <w:rPr>
          <w:sz w:val="22"/>
          <w:szCs w:val="22"/>
        </w:rPr>
        <w:t xml:space="preserve"> account for 86% of all </w:t>
      </w:r>
      <w:r w:rsidR="008F3145" w:rsidRPr="00F07A49">
        <w:rPr>
          <w:sz w:val="22"/>
          <w:szCs w:val="22"/>
        </w:rPr>
        <w:t xml:space="preserve">motoring offences and </w:t>
      </w:r>
      <w:r w:rsidR="00B32D70">
        <w:rPr>
          <w:sz w:val="22"/>
          <w:szCs w:val="22"/>
        </w:rPr>
        <w:t>are</w:t>
      </w:r>
      <w:r w:rsidR="008F3145" w:rsidRPr="00F07A49">
        <w:rPr>
          <w:sz w:val="22"/>
          <w:szCs w:val="22"/>
        </w:rPr>
        <w:t xml:space="preserve"> the most common offence sentenced at court (MoJ, 202</w:t>
      </w:r>
      <w:r w:rsidR="00B32D70">
        <w:rPr>
          <w:sz w:val="22"/>
          <w:szCs w:val="22"/>
        </w:rPr>
        <w:t>6</w:t>
      </w:r>
      <w:r w:rsidR="008F3145" w:rsidRPr="00F07A49">
        <w:rPr>
          <w:sz w:val="22"/>
          <w:szCs w:val="22"/>
        </w:rPr>
        <w:t>).</w:t>
      </w:r>
    </w:p>
    <w:p w14:paraId="7BA72A19" w14:textId="509BBD81" w:rsidR="00932151" w:rsidRPr="00F07A49" w:rsidRDefault="00932151" w:rsidP="001A2007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F07A49">
        <w:rPr>
          <w:sz w:val="22"/>
          <w:szCs w:val="22"/>
        </w:rPr>
        <w:t xml:space="preserve">Few police services </w:t>
      </w:r>
      <w:r w:rsidR="00843A45">
        <w:rPr>
          <w:sz w:val="22"/>
          <w:szCs w:val="22"/>
        </w:rPr>
        <w:t xml:space="preserve">in England </w:t>
      </w:r>
      <w:r w:rsidRPr="00F07A49">
        <w:rPr>
          <w:sz w:val="22"/>
          <w:szCs w:val="22"/>
        </w:rPr>
        <w:t>are enforcing 20 mph, apart from London and Merseyside.</w:t>
      </w:r>
    </w:p>
    <w:p w14:paraId="2121B5FA" w14:textId="40DBB508" w:rsidR="00932151" w:rsidRPr="00F07A49" w:rsidRDefault="00932151" w:rsidP="001A2007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F07A49">
        <w:rPr>
          <w:sz w:val="22"/>
          <w:szCs w:val="22"/>
        </w:rPr>
        <w:t>DfT’s Road Safety Strategy</w:t>
      </w:r>
      <w:r w:rsidR="007C64CA" w:rsidRPr="00F07A49">
        <w:rPr>
          <w:sz w:val="22"/>
          <w:szCs w:val="22"/>
        </w:rPr>
        <w:t xml:space="preserve"> did not prioritise speed enforcement but this is believed necessary to meet its ambitious casualty reduction targets (65% KSI </w:t>
      </w:r>
      <w:r w:rsidR="00315A00" w:rsidRPr="00F07A49">
        <w:rPr>
          <w:sz w:val="22"/>
          <w:szCs w:val="22"/>
        </w:rPr>
        <w:t>and 70% child KSI decreased by 2035</w:t>
      </w:r>
      <w:r w:rsidR="00E04E9D" w:rsidRPr="00F07A49">
        <w:rPr>
          <w:sz w:val="22"/>
          <w:szCs w:val="22"/>
        </w:rPr>
        <w:t>.</w:t>
      </w:r>
    </w:p>
    <w:p w14:paraId="3628C950" w14:textId="48A09759" w:rsidR="006C2467" w:rsidRPr="00F07A49" w:rsidRDefault="006C2467" w:rsidP="001A2007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F07A49">
        <w:rPr>
          <w:sz w:val="22"/>
          <w:szCs w:val="22"/>
        </w:rPr>
        <w:t>All data is from the Home Office, except where noted.</w:t>
      </w:r>
    </w:p>
    <w:p w14:paraId="4D2B89ED" w14:textId="77777777" w:rsidR="001A2007" w:rsidRDefault="001A2007" w:rsidP="000D5638">
      <w:pPr>
        <w:spacing w:after="0" w:line="240" w:lineRule="auto"/>
      </w:pPr>
    </w:p>
    <w:p w14:paraId="5F74C090" w14:textId="66083524" w:rsidR="000D5638" w:rsidRPr="00983F07" w:rsidRDefault="000D5638" w:rsidP="000D5638">
      <w:pPr>
        <w:spacing w:after="0" w:line="240" w:lineRule="auto"/>
        <w:rPr>
          <w:b/>
          <w:bCs/>
          <w:sz w:val="22"/>
          <w:szCs w:val="22"/>
        </w:rPr>
      </w:pPr>
      <w:r w:rsidRPr="00983F07">
        <w:rPr>
          <w:b/>
          <w:bCs/>
          <w:sz w:val="22"/>
          <w:szCs w:val="22"/>
        </w:rPr>
        <w:t>Total</w:t>
      </w:r>
    </w:p>
    <w:p w14:paraId="0739759D" w14:textId="07A4A1BA" w:rsidR="000D5638" w:rsidRPr="00983F07" w:rsidRDefault="000D5638" w:rsidP="000D5638">
      <w:pPr>
        <w:pStyle w:val="ListParagraph"/>
        <w:numPr>
          <w:ilvl w:val="0"/>
          <w:numId w:val="7"/>
        </w:numPr>
        <w:spacing w:after="0" w:line="240" w:lineRule="auto"/>
        <w:rPr>
          <w:sz w:val="22"/>
          <w:szCs w:val="22"/>
        </w:rPr>
      </w:pPr>
      <w:r w:rsidRPr="00983F07">
        <w:rPr>
          <w:sz w:val="22"/>
          <w:szCs w:val="22"/>
        </w:rPr>
        <w:t xml:space="preserve">3 million speed limit offences in 2024 were reported </w:t>
      </w:r>
      <w:r w:rsidR="00855A36" w:rsidRPr="00983F07">
        <w:rPr>
          <w:sz w:val="22"/>
          <w:szCs w:val="22"/>
        </w:rPr>
        <w:t>in England and Wales (E&amp;W)</w:t>
      </w:r>
      <w:r w:rsidR="00A55D26" w:rsidRPr="00983F07">
        <w:rPr>
          <w:sz w:val="22"/>
          <w:szCs w:val="22"/>
        </w:rPr>
        <w:t>,</w:t>
      </w:r>
      <w:r w:rsidRPr="00983F07">
        <w:rPr>
          <w:sz w:val="22"/>
          <w:szCs w:val="22"/>
        </w:rPr>
        <w:t xml:space="preserve"> </w:t>
      </w:r>
    </w:p>
    <w:p w14:paraId="2A09A798" w14:textId="7463BFB1" w:rsidR="00A55D26" w:rsidRPr="00983F07" w:rsidRDefault="00A55D26" w:rsidP="000D5638">
      <w:pPr>
        <w:pStyle w:val="ListParagraph"/>
        <w:numPr>
          <w:ilvl w:val="0"/>
          <w:numId w:val="7"/>
        </w:numPr>
        <w:spacing w:after="0" w:line="240" w:lineRule="auto"/>
        <w:rPr>
          <w:sz w:val="22"/>
          <w:szCs w:val="22"/>
        </w:rPr>
      </w:pPr>
      <w:r w:rsidRPr="00983F07">
        <w:rPr>
          <w:sz w:val="22"/>
          <w:szCs w:val="22"/>
        </w:rPr>
        <w:t>Speed limit offences accounted for 86% of all motoring offenc</w:t>
      </w:r>
      <w:r w:rsidR="00B52FEC">
        <w:rPr>
          <w:sz w:val="22"/>
          <w:szCs w:val="22"/>
        </w:rPr>
        <w:t xml:space="preserve">es </w:t>
      </w:r>
      <w:r w:rsidRPr="00983F07">
        <w:rPr>
          <w:sz w:val="22"/>
          <w:szCs w:val="22"/>
        </w:rPr>
        <w:t>reported.</w:t>
      </w:r>
      <w:r w:rsidR="004444A8">
        <w:rPr>
          <w:sz w:val="22"/>
          <w:szCs w:val="22"/>
        </w:rPr>
        <w:t xml:space="preserve"> The next highest was Neglect of </w:t>
      </w:r>
      <w:r w:rsidR="00F00B95">
        <w:rPr>
          <w:sz w:val="22"/>
          <w:szCs w:val="22"/>
        </w:rPr>
        <w:t>T</w:t>
      </w:r>
      <w:r w:rsidR="004444A8">
        <w:rPr>
          <w:sz w:val="22"/>
          <w:szCs w:val="22"/>
        </w:rPr>
        <w:t xml:space="preserve">raffic </w:t>
      </w:r>
      <w:r w:rsidR="00F00B95">
        <w:rPr>
          <w:sz w:val="22"/>
          <w:szCs w:val="22"/>
        </w:rPr>
        <w:t>D</w:t>
      </w:r>
      <w:r w:rsidR="004444A8">
        <w:rPr>
          <w:sz w:val="22"/>
          <w:szCs w:val="22"/>
        </w:rPr>
        <w:t>irection (</w:t>
      </w:r>
      <w:r w:rsidR="00000AFA">
        <w:rPr>
          <w:sz w:val="22"/>
          <w:szCs w:val="22"/>
        </w:rPr>
        <w:t>e.g.</w:t>
      </w:r>
      <w:r w:rsidR="004444A8">
        <w:rPr>
          <w:sz w:val="22"/>
          <w:szCs w:val="22"/>
        </w:rPr>
        <w:t xml:space="preserve"> red light violations) which</w:t>
      </w:r>
      <w:r w:rsidR="001C055C">
        <w:rPr>
          <w:sz w:val="22"/>
          <w:szCs w:val="22"/>
        </w:rPr>
        <w:t>,</w:t>
      </w:r>
      <w:r w:rsidR="004444A8">
        <w:rPr>
          <w:sz w:val="22"/>
          <w:szCs w:val="22"/>
        </w:rPr>
        <w:t xml:space="preserve"> </w:t>
      </w:r>
      <w:r w:rsidR="001C055C">
        <w:rPr>
          <w:sz w:val="22"/>
          <w:szCs w:val="22"/>
        </w:rPr>
        <w:t xml:space="preserve">at 138k, was less than 5% that of speed limit offences. </w:t>
      </w:r>
      <w:r w:rsidR="00DB5AB2">
        <w:rPr>
          <w:sz w:val="22"/>
          <w:szCs w:val="22"/>
        </w:rPr>
        <w:t>(Both offence</w:t>
      </w:r>
      <w:r w:rsidR="00F953A3">
        <w:rPr>
          <w:sz w:val="22"/>
          <w:szCs w:val="22"/>
        </w:rPr>
        <w:t>s are almost all camera detected).</w:t>
      </w:r>
    </w:p>
    <w:p w14:paraId="24D9BE08" w14:textId="20C212BA" w:rsidR="00A55D26" w:rsidRPr="00983F07" w:rsidRDefault="00A55D26" w:rsidP="000D5638">
      <w:pPr>
        <w:pStyle w:val="ListParagraph"/>
        <w:numPr>
          <w:ilvl w:val="0"/>
          <w:numId w:val="7"/>
        </w:numPr>
        <w:spacing w:after="0" w:line="240" w:lineRule="auto"/>
        <w:rPr>
          <w:sz w:val="22"/>
          <w:szCs w:val="22"/>
        </w:rPr>
      </w:pPr>
      <w:r w:rsidRPr="00983F07">
        <w:rPr>
          <w:sz w:val="22"/>
          <w:szCs w:val="22"/>
        </w:rPr>
        <w:t>The vast majority</w:t>
      </w:r>
      <w:r w:rsidR="00E06F7B">
        <w:rPr>
          <w:sz w:val="22"/>
          <w:szCs w:val="22"/>
        </w:rPr>
        <w:t xml:space="preserve"> of speed limit offences</w:t>
      </w:r>
      <w:r w:rsidRPr="00983F07">
        <w:rPr>
          <w:sz w:val="22"/>
          <w:szCs w:val="22"/>
        </w:rPr>
        <w:t xml:space="preserve"> are sanctioned out of court (90%)</w:t>
      </w:r>
      <w:r w:rsidR="00855A36" w:rsidRPr="00983F07">
        <w:rPr>
          <w:sz w:val="22"/>
          <w:szCs w:val="22"/>
        </w:rPr>
        <w:t xml:space="preserve"> but are still criminal offences</w:t>
      </w:r>
      <w:r w:rsidR="009B4464">
        <w:rPr>
          <w:sz w:val="22"/>
          <w:szCs w:val="22"/>
        </w:rPr>
        <w:t xml:space="preserve"> (unlike in the Netherlands).</w:t>
      </w:r>
    </w:p>
    <w:p w14:paraId="04F42BB3" w14:textId="0C57BC40" w:rsidR="00A55D26" w:rsidRPr="00983F07" w:rsidRDefault="00A55D26" w:rsidP="00F07A49">
      <w:pPr>
        <w:spacing w:after="0" w:line="240" w:lineRule="auto"/>
        <w:rPr>
          <w:b/>
          <w:bCs/>
          <w:sz w:val="22"/>
          <w:szCs w:val="22"/>
        </w:rPr>
      </w:pPr>
    </w:p>
    <w:p w14:paraId="5948EE7E" w14:textId="5B21B97D" w:rsidR="000D5638" w:rsidRPr="00983F07" w:rsidRDefault="000D5638" w:rsidP="000D5638">
      <w:pPr>
        <w:spacing w:after="0" w:line="240" w:lineRule="auto"/>
        <w:rPr>
          <w:b/>
          <w:bCs/>
          <w:sz w:val="22"/>
          <w:szCs w:val="22"/>
        </w:rPr>
      </w:pPr>
      <w:r w:rsidRPr="00983F07">
        <w:rPr>
          <w:b/>
          <w:bCs/>
          <w:sz w:val="22"/>
          <w:szCs w:val="22"/>
        </w:rPr>
        <w:t>Outcome</w:t>
      </w:r>
    </w:p>
    <w:p w14:paraId="20D30B9A" w14:textId="3E0A67A4" w:rsidR="00074672" w:rsidRPr="00074672" w:rsidRDefault="00AE55C1" w:rsidP="00074672">
      <w:pPr>
        <w:pStyle w:val="ListParagraph"/>
        <w:numPr>
          <w:ilvl w:val="0"/>
          <w:numId w:val="1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The 3</w:t>
      </w:r>
      <w:r w:rsidR="00B11DEB">
        <w:rPr>
          <w:sz w:val="22"/>
          <w:szCs w:val="22"/>
        </w:rPr>
        <w:t>m does not include the</w:t>
      </w:r>
      <w:r w:rsidR="00074672">
        <w:rPr>
          <w:sz w:val="22"/>
          <w:szCs w:val="22"/>
        </w:rPr>
        <w:t xml:space="preserve"> </w:t>
      </w:r>
      <w:r w:rsidR="00074672" w:rsidRPr="00074672">
        <w:rPr>
          <w:sz w:val="22"/>
          <w:szCs w:val="22"/>
        </w:rPr>
        <w:t>762k cancelled  (20% of those initially reported).</w:t>
      </w:r>
    </w:p>
    <w:p w14:paraId="1F948CBC" w14:textId="00463E37" w:rsidR="000D5638" w:rsidRPr="00983F07" w:rsidRDefault="000D5638" w:rsidP="000D5638">
      <w:pPr>
        <w:spacing w:after="0" w:line="240" w:lineRule="auto"/>
        <w:rPr>
          <w:sz w:val="22"/>
          <w:szCs w:val="22"/>
        </w:rPr>
      </w:pPr>
      <w:r w:rsidRPr="00983F07">
        <w:rPr>
          <w:sz w:val="22"/>
          <w:szCs w:val="22"/>
        </w:rPr>
        <w:t>Of the 3,028,022 speed limit offences</w:t>
      </w:r>
      <w:r w:rsidR="00074672">
        <w:rPr>
          <w:sz w:val="22"/>
          <w:szCs w:val="22"/>
        </w:rPr>
        <w:t xml:space="preserve"> (excluding cancelled)</w:t>
      </w:r>
      <w:r w:rsidR="007A4D1A">
        <w:rPr>
          <w:sz w:val="22"/>
          <w:szCs w:val="22"/>
        </w:rPr>
        <w:t xml:space="preserve"> </w:t>
      </w:r>
      <w:r w:rsidRPr="00983F07">
        <w:rPr>
          <w:sz w:val="22"/>
          <w:szCs w:val="22"/>
        </w:rPr>
        <w:t>in 2024</w:t>
      </w:r>
    </w:p>
    <w:p w14:paraId="09A284B2" w14:textId="7D9599E3" w:rsidR="000D5638" w:rsidRPr="00983F07" w:rsidRDefault="000D5638" w:rsidP="000D5638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83F07">
        <w:rPr>
          <w:sz w:val="22"/>
          <w:szCs w:val="22"/>
        </w:rPr>
        <w:t>Over half (54%) were offered the National Driver Offender Retraining Scheme (NDORS)</w:t>
      </w:r>
      <w:r w:rsidR="00A55D26" w:rsidRPr="00983F07">
        <w:rPr>
          <w:sz w:val="22"/>
          <w:szCs w:val="22"/>
        </w:rPr>
        <w:t>. Whilst th</w:t>
      </w:r>
      <w:r w:rsidR="00EF1621">
        <w:rPr>
          <w:sz w:val="22"/>
          <w:szCs w:val="22"/>
        </w:rPr>
        <w:t>e driver pay</w:t>
      </w:r>
      <w:r w:rsidR="00D13050">
        <w:rPr>
          <w:sz w:val="22"/>
          <w:szCs w:val="22"/>
        </w:rPr>
        <w:t>s</w:t>
      </w:r>
      <w:r w:rsidR="00EF1621">
        <w:rPr>
          <w:sz w:val="22"/>
          <w:szCs w:val="22"/>
        </w:rPr>
        <w:t xml:space="preserve"> for this course</w:t>
      </w:r>
      <w:r w:rsidR="001016BF">
        <w:rPr>
          <w:sz w:val="22"/>
          <w:szCs w:val="22"/>
        </w:rPr>
        <w:t xml:space="preserve"> </w:t>
      </w:r>
      <w:hyperlink r:id="rId6" w:history="1">
        <w:r w:rsidR="001016BF" w:rsidRPr="004128EB">
          <w:rPr>
            <w:rStyle w:val="Hyperlink"/>
            <w:sz w:val="22"/>
            <w:szCs w:val="22"/>
          </w:rPr>
          <w:t>(</w:t>
        </w:r>
        <w:proofErr w:type="spellStart"/>
        <w:r w:rsidR="004128EB" w:rsidRPr="004128EB">
          <w:rPr>
            <w:rStyle w:val="Hyperlink"/>
            <w:sz w:val="22"/>
            <w:szCs w:val="22"/>
          </w:rPr>
          <w:t>avg</w:t>
        </w:r>
        <w:proofErr w:type="spellEnd"/>
        <w:r w:rsidR="004128EB" w:rsidRPr="004128EB">
          <w:rPr>
            <w:rStyle w:val="Hyperlink"/>
            <w:sz w:val="22"/>
            <w:szCs w:val="22"/>
          </w:rPr>
          <w:t xml:space="preserve"> </w:t>
        </w:r>
        <w:r w:rsidR="001016BF" w:rsidRPr="004128EB">
          <w:rPr>
            <w:rStyle w:val="Hyperlink"/>
            <w:sz w:val="22"/>
            <w:szCs w:val="22"/>
          </w:rPr>
          <w:t>£80-£100)</w:t>
        </w:r>
        <w:r w:rsidR="00EF1621" w:rsidRPr="004128EB">
          <w:rPr>
            <w:rStyle w:val="Hyperlink"/>
            <w:sz w:val="22"/>
            <w:szCs w:val="22"/>
          </w:rPr>
          <w:t>,</w:t>
        </w:r>
      </w:hyperlink>
      <w:r w:rsidR="00EF1621">
        <w:rPr>
          <w:sz w:val="22"/>
          <w:szCs w:val="22"/>
        </w:rPr>
        <w:t xml:space="preserve"> they </w:t>
      </w:r>
      <w:r w:rsidR="00A55D26" w:rsidRPr="00983F07">
        <w:rPr>
          <w:sz w:val="22"/>
          <w:szCs w:val="22"/>
        </w:rPr>
        <w:t>do</w:t>
      </w:r>
      <w:r w:rsidR="00EF1621">
        <w:rPr>
          <w:sz w:val="22"/>
          <w:szCs w:val="22"/>
        </w:rPr>
        <w:t xml:space="preserve"> </w:t>
      </w:r>
      <w:r w:rsidR="00A55D26" w:rsidRPr="00983F07">
        <w:rPr>
          <w:sz w:val="22"/>
          <w:szCs w:val="22"/>
        </w:rPr>
        <w:t>not receive any penalty points</w:t>
      </w:r>
      <w:r w:rsidR="00243DB3">
        <w:rPr>
          <w:sz w:val="22"/>
          <w:szCs w:val="22"/>
        </w:rPr>
        <w:t>.</w:t>
      </w:r>
      <w:r w:rsidR="00A55D26" w:rsidRPr="00983F07">
        <w:rPr>
          <w:sz w:val="22"/>
          <w:szCs w:val="22"/>
        </w:rPr>
        <w:t xml:space="preserve"> It can only be offered once in three years</w:t>
      </w:r>
      <w:r w:rsidR="00EA05CB">
        <w:rPr>
          <w:sz w:val="22"/>
          <w:szCs w:val="22"/>
        </w:rPr>
        <w:t xml:space="preserve"> and part of the course fee is retained by the local police service/safety camera partnership to help fund camera operations.</w:t>
      </w:r>
    </w:p>
    <w:p w14:paraId="0D0BB36F" w14:textId="75B0A598" w:rsidR="000D5638" w:rsidRPr="00983F07" w:rsidRDefault="000D5638" w:rsidP="000D5638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83F07">
        <w:rPr>
          <w:sz w:val="22"/>
          <w:szCs w:val="22"/>
        </w:rPr>
        <w:t xml:space="preserve">One-third received a Fixed Penalty Notice (FPN) </w:t>
      </w:r>
      <w:r w:rsidR="008E28FE">
        <w:rPr>
          <w:sz w:val="22"/>
          <w:szCs w:val="22"/>
        </w:rPr>
        <w:t>–</w:t>
      </w:r>
      <w:r w:rsidR="00EB74B7">
        <w:rPr>
          <w:sz w:val="22"/>
          <w:szCs w:val="22"/>
        </w:rPr>
        <w:t xml:space="preserve"> it is £100 and </w:t>
      </w:r>
      <w:r w:rsidR="008E28FE">
        <w:rPr>
          <w:sz w:val="22"/>
          <w:szCs w:val="22"/>
        </w:rPr>
        <w:t>has</w:t>
      </w:r>
      <w:r w:rsidRPr="00983F07">
        <w:rPr>
          <w:sz w:val="22"/>
          <w:szCs w:val="22"/>
        </w:rPr>
        <w:t xml:space="preserve"> not increased in a decade</w:t>
      </w:r>
      <w:r w:rsidR="00A55D26" w:rsidRPr="00983F07">
        <w:rPr>
          <w:sz w:val="22"/>
          <w:szCs w:val="22"/>
        </w:rPr>
        <w:t>.</w:t>
      </w:r>
      <w:r w:rsidR="00CD65D9">
        <w:rPr>
          <w:sz w:val="22"/>
          <w:szCs w:val="22"/>
        </w:rPr>
        <w:t xml:space="preserve"> The FPN does come with three penalty points on the driving licence.</w:t>
      </w:r>
    </w:p>
    <w:p w14:paraId="4C674009" w14:textId="5EF22B19" w:rsidR="00A55D26" w:rsidRPr="00983F07" w:rsidRDefault="00A55D26" w:rsidP="000D5638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83F07">
        <w:rPr>
          <w:sz w:val="22"/>
          <w:szCs w:val="22"/>
        </w:rPr>
        <w:t>10% were referred for court prosecution</w:t>
      </w:r>
      <w:r w:rsidR="00855A36" w:rsidRPr="00983F07">
        <w:rPr>
          <w:sz w:val="22"/>
          <w:szCs w:val="22"/>
        </w:rPr>
        <w:t xml:space="preserve">. </w:t>
      </w:r>
      <w:r w:rsidR="00FE270B">
        <w:rPr>
          <w:sz w:val="22"/>
          <w:szCs w:val="22"/>
        </w:rPr>
        <w:t xml:space="preserve">The </w:t>
      </w:r>
      <w:r w:rsidR="00855A36" w:rsidRPr="00983F07">
        <w:rPr>
          <w:sz w:val="22"/>
          <w:szCs w:val="22"/>
        </w:rPr>
        <w:t>N</w:t>
      </w:r>
      <w:r w:rsidR="000B33CE">
        <w:rPr>
          <w:sz w:val="22"/>
          <w:szCs w:val="22"/>
        </w:rPr>
        <w:t>ational Police Chief Council</w:t>
      </w:r>
      <w:r w:rsidR="00855A36" w:rsidRPr="00983F07">
        <w:rPr>
          <w:sz w:val="22"/>
          <w:szCs w:val="22"/>
        </w:rPr>
        <w:t xml:space="preserve"> </w:t>
      </w:r>
      <w:r w:rsidR="00FF1125">
        <w:rPr>
          <w:sz w:val="22"/>
          <w:szCs w:val="22"/>
        </w:rPr>
        <w:t>G</w:t>
      </w:r>
      <w:r w:rsidR="00855A36" w:rsidRPr="00983F07">
        <w:rPr>
          <w:sz w:val="22"/>
          <w:szCs w:val="22"/>
        </w:rPr>
        <w:t>uidelines state that speeding over a specified amount (e.g. 50</w:t>
      </w:r>
      <w:r w:rsidR="00FE5D92">
        <w:rPr>
          <w:sz w:val="22"/>
          <w:szCs w:val="22"/>
        </w:rPr>
        <w:t>mph</w:t>
      </w:r>
      <w:r w:rsidR="00855A36" w:rsidRPr="00983F07">
        <w:rPr>
          <w:sz w:val="22"/>
          <w:szCs w:val="22"/>
        </w:rPr>
        <w:t xml:space="preserve"> in a 30 mph limit) must be dealt with at court. </w:t>
      </w:r>
    </w:p>
    <w:p w14:paraId="3D9F87F0" w14:textId="7F3CD8FE" w:rsidR="00855A36" w:rsidRDefault="00855A36" w:rsidP="000D5638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83F07">
        <w:rPr>
          <w:sz w:val="22"/>
          <w:szCs w:val="22"/>
        </w:rPr>
        <w:t xml:space="preserve">Of those that </w:t>
      </w:r>
      <w:r w:rsidR="00C83E61">
        <w:rPr>
          <w:sz w:val="22"/>
          <w:szCs w:val="22"/>
        </w:rPr>
        <w:t>we</w:t>
      </w:r>
      <w:r w:rsidR="00983F07">
        <w:rPr>
          <w:sz w:val="22"/>
          <w:szCs w:val="22"/>
        </w:rPr>
        <w:t xml:space="preserve">re </w:t>
      </w:r>
      <w:r w:rsidRPr="00983F07">
        <w:rPr>
          <w:sz w:val="22"/>
          <w:szCs w:val="22"/>
        </w:rPr>
        <w:t>convicted at court</w:t>
      </w:r>
      <w:r w:rsidR="00C83E61">
        <w:rPr>
          <w:sz w:val="22"/>
          <w:szCs w:val="22"/>
        </w:rPr>
        <w:t xml:space="preserve"> in 2024</w:t>
      </w:r>
      <w:r w:rsidR="008A3986">
        <w:rPr>
          <w:sz w:val="22"/>
          <w:szCs w:val="22"/>
        </w:rPr>
        <w:t xml:space="preserve"> (</w:t>
      </w:r>
      <w:proofErr w:type="spellStart"/>
      <w:r w:rsidR="008A3986">
        <w:rPr>
          <w:sz w:val="22"/>
          <w:szCs w:val="22"/>
        </w:rPr>
        <w:t>avg</w:t>
      </w:r>
      <w:proofErr w:type="spellEnd"/>
      <w:r w:rsidR="008A3986">
        <w:rPr>
          <w:sz w:val="22"/>
          <w:szCs w:val="22"/>
        </w:rPr>
        <w:t xml:space="preserve"> fine £2</w:t>
      </w:r>
      <w:r w:rsidR="00C83E61">
        <w:rPr>
          <w:sz w:val="22"/>
          <w:szCs w:val="22"/>
        </w:rPr>
        <w:t>2</w:t>
      </w:r>
      <w:r w:rsidR="008A3986">
        <w:rPr>
          <w:sz w:val="22"/>
          <w:szCs w:val="22"/>
        </w:rPr>
        <w:t>1)</w:t>
      </w:r>
      <w:r w:rsidRPr="00983F07">
        <w:rPr>
          <w:sz w:val="22"/>
          <w:szCs w:val="22"/>
        </w:rPr>
        <w:t>, very few are banned from driving</w:t>
      </w:r>
      <w:r w:rsidR="00FF6271">
        <w:rPr>
          <w:sz w:val="22"/>
          <w:szCs w:val="22"/>
        </w:rPr>
        <w:t xml:space="preserve"> (2%)</w:t>
      </w:r>
      <w:r w:rsidRPr="00983F07">
        <w:rPr>
          <w:sz w:val="22"/>
          <w:szCs w:val="22"/>
        </w:rPr>
        <w:t xml:space="preserve"> and the ban is </w:t>
      </w:r>
      <w:r w:rsidR="00FF6271">
        <w:rPr>
          <w:sz w:val="22"/>
          <w:szCs w:val="22"/>
        </w:rPr>
        <w:t xml:space="preserve">usually </w:t>
      </w:r>
      <w:r w:rsidRPr="00983F07">
        <w:rPr>
          <w:sz w:val="22"/>
          <w:szCs w:val="22"/>
        </w:rPr>
        <w:t>very short (</w:t>
      </w:r>
      <w:r w:rsidR="003637C6">
        <w:rPr>
          <w:sz w:val="22"/>
          <w:szCs w:val="22"/>
        </w:rPr>
        <w:t xml:space="preserve">under six months with </w:t>
      </w:r>
      <w:r w:rsidRPr="00983F07">
        <w:rPr>
          <w:sz w:val="22"/>
          <w:szCs w:val="22"/>
        </w:rPr>
        <w:t>54 days</w:t>
      </w:r>
      <w:r w:rsidR="003637C6">
        <w:rPr>
          <w:sz w:val="22"/>
          <w:szCs w:val="22"/>
        </w:rPr>
        <w:t xml:space="preserve"> suggested in the Sentencing Guidelines for speeding</w:t>
      </w:r>
      <w:r w:rsidRPr="00983F07">
        <w:rPr>
          <w:sz w:val="22"/>
          <w:szCs w:val="22"/>
        </w:rPr>
        <w:t>).</w:t>
      </w:r>
      <w:r w:rsidR="00983F07">
        <w:rPr>
          <w:sz w:val="22"/>
          <w:szCs w:val="22"/>
        </w:rPr>
        <w:t xml:space="preserve"> </w:t>
      </w:r>
    </w:p>
    <w:p w14:paraId="2BE78170" w14:textId="77777777" w:rsidR="00A55D26" w:rsidRPr="00983F07" w:rsidRDefault="00A55D26" w:rsidP="00A55D26">
      <w:pPr>
        <w:spacing w:after="0" w:line="240" w:lineRule="auto"/>
        <w:rPr>
          <w:sz w:val="22"/>
          <w:szCs w:val="22"/>
        </w:rPr>
      </w:pPr>
    </w:p>
    <w:p w14:paraId="7DF4270B" w14:textId="26301BC7" w:rsidR="00A55D26" w:rsidRPr="00983F07" w:rsidRDefault="00A55D26" w:rsidP="00A55D26">
      <w:pPr>
        <w:spacing w:after="0" w:line="240" w:lineRule="auto"/>
        <w:rPr>
          <w:b/>
          <w:bCs/>
          <w:sz w:val="22"/>
          <w:szCs w:val="22"/>
        </w:rPr>
      </w:pPr>
      <w:r w:rsidRPr="00983F07">
        <w:rPr>
          <w:b/>
          <w:bCs/>
          <w:sz w:val="22"/>
          <w:szCs w:val="22"/>
        </w:rPr>
        <w:t>Trend by police service</w:t>
      </w:r>
    </w:p>
    <w:p w14:paraId="16E45828" w14:textId="3C1ACFE4" w:rsidR="00A55D26" w:rsidRPr="00983F07" w:rsidRDefault="00FF1125" w:rsidP="00A55D26">
      <w:pPr>
        <w:pStyle w:val="ListParagraph"/>
        <w:numPr>
          <w:ilvl w:val="0"/>
          <w:numId w:val="7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In E&amp;W, s</w:t>
      </w:r>
      <w:r w:rsidR="00A55D26" w:rsidRPr="00983F07">
        <w:rPr>
          <w:sz w:val="22"/>
          <w:szCs w:val="22"/>
        </w:rPr>
        <w:t>peed limit offences were up 63%</w:t>
      </w:r>
      <w:r w:rsidR="001A1C96">
        <w:rPr>
          <w:sz w:val="22"/>
          <w:szCs w:val="22"/>
        </w:rPr>
        <w:t xml:space="preserve"> </w:t>
      </w:r>
      <w:r w:rsidR="00A55D26" w:rsidRPr="00983F07">
        <w:rPr>
          <w:sz w:val="22"/>
          <w:szCs w:val="22"/>
        </w:rPr>
        <w:t>since 2014</w:t>
      </w:r>
      <w:r w:rsidR="00F806B9">
        <w:rPr>
          <w:sz w:val="22"/>
          <w:szCs w:val="22"/>
        </w:rPr>
        <w:t xml:space="preserve"> and up 12% from 2023</w:t>
      </w:r>
      <w:r w:rsidR="00A55D26" w:rsidRPr="00983F07">
        <w:rPr>
          <w:sz w:val="22"/>
          <w:szCs w:val="22"/>
        </w:rPr>
        <w:t>.</w:t>
      </w:r>
    </w:p>
    <w:p w14:paraId="7ADE45CC" w14:textId="09E887C4" w:rsidR="00A55D26" w:rsidRDefault="00A55D26" w:rsidP="00A55D26">
      <w:pPr>
        <w:pStyle w:val="ListParagraph"/>
        <w:numPr>
          <w:ilvl w:val="0"/>
          <w:numId w:val="7"/>
        </w:numPr>
        <w:spacing w:after="0" w:line="240" w:lineRule="auto"/>
        <w:rPr>
          <w:sz w:val="22"/>
          <w:szCs w:val="22"/>
        </w:rPr>
      </w:pPr>
      <w:r w:rsidRPr="00983F07">
        <w:rPr>
          <w:sz w:val="22"/>
          <w:szCs w:val="22"/>
        </w:rPr>
        <w:t xml:space="preserve"> </w:t>
      </w:r>
      <w:r w:rsidR="00983F07">
        <w:rPr>
          <w:sz w:val="22"/>
          <w:szCs w:val="22"/>
        </w:rPr>
        <w:t>80% of the 43 police services reported an increase in speed offences since 20</w:t>
      </w:r>
      <w:r w:rsidR="00F806B9">
        <w:rPr>
          <w:sz w:val="22"/>
          <w:szCs w:val="22"/>
        </w:rPr>
        <w:t>1</w:t>
      </w:r>
      <w:r w:rsidR="00983F07">
        <w:rPr>
          <w:sz w:val="22"/>
          <w:szCs w:val="22"/>
        </w:rPr>
        <w:t xml:space="preserve">4, </w:t>
      </w:r>
      <w:r w:rsidR="007277F0">
        <w:rPr>
          <w:sz w:val="22"/>
          <w:szCs w:val="22"/>
        </w:rPr>
        <w:t xml:space="preserve">including a high of </w:t>
      </w:r>
      <w:r w:rsidR="00983F07">
        <w:rPr>
          <w:sz w:val="22"/>
          <w:szCs w:val="22"/>
        </w:rPr>
        <w:t>922% in Devon and Cornwall.</w:t>
      </w:r>
    </w:p>
    <w:p w14:paraId="49B937A6" w14:textId="54639FA6" w:rsidR="00983F07" w:rsidRPr="00983F07" w:rsidRDefault="00F63F4D" w:rsidP="00A55D26">
      <w:pPr>
        <w:pStyle w:val="ListParagraph"/>
        <w:numPr>
          <w:ilvl w:val="0"/>
          <w:numId w:val="7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Since 2023</w:t>
      </w:r>
      <w:r w:rsidR="007277F0">
        <w:rPr>
          <w:sz w:val="22"/>
          <w:szCs w:val="22"/>
        </w:rPr>
        <w:t>, speed limit offences increased in 31 police services, including as high as 67% in Cambridgeshire.</w:t>
      </w:r>
    </w:p>
    <w:p w14:paraId="69D40738" w14:textId="77777777" w:rsidR="00670AE1" w:rsidRDefault="00670AE1" w:rsidP="00A55D26">
      <w:pPr>
        <w:spacing w:after="0" w:line="240" w:lineRule="auto"/>
        <w:rPr>
          <w:b/>
          <w:bCs/>
          <w:sz w:val="22"/>
          <w:szCs w:val="22"/>
        </w:rPr>
      </w:pPr>
    </w:p>
    <w:p w14:paraId="74B3B389" w14:textId="42786D27" w:rsidR="00A55D26" w:rsidRPr="00983F07" w:rsidRDefault="00A55D26" w:rsidP="00A55D26">
      <w:pPr>
        <w:spacing w:after="0" w:line="240" w:lineRule="auto"/>
        <w:rPr>
          <w:b/>
          <w:bCs/>
          <w:sz w:val="22"/>
          <w:szCs w:val="22"/>
        </w:rPr>
      </w:pPr>
      <w:r w:rsidRPr="00983F07">
        <w:rPr>
          <w:b/>
          <w:bCs/>
          <w:sz w:val="22"/>
          <w:szCs w:val="22"/>
        </w:rPr>
        <w:t>Comparison per K</w:t>
      </w:r>
      <w:r w:rsidR="00983F07">
        <w:rPr>
          <w:b/>
          <w:bCs/>
          <w:sz w:val="22"/>
          <w:szCs w:val="22"/>
        </w:rPr>
        <w:t xml:space="preserve">illed and </w:t>
      </w:r>
      <w:r w:rsidRPr="00983F07">
        <w:rPr>
          <w:b/>
          <w:bCs/>
          <w:sz w:val="22"/>
          <w:szCs w:val="22"/>
        </w:rPr>
        <w:t>S</w:t>
      </w:r>
      <w:r w:rsidR="00983F07">
        <w:rPr>
          <w:b/>
          <w:bCs/>
          <w:sz w:val="22"/>
          <w:szCs w:val="22"/>
        </w:rPr>
        <w:t>eriously Injured</w:t>
      </w:r>
      <w:r w:rsidR="00B47385">
        <w:rPr>
          <w:b/>
          <w:bCs/>
          <w:sz w:val="22"/>
          <w:szCs w:val="22"/>
        </w:rPr>
        <w:t xml:space="preserve"> (KSI)</w:t>
      </w:r>
    </w:p>
    <w:p w14:paraId="30383586" w14:textId="1F149C48" w:rsidR="004B2D44" w:rsidRPr="004B2D44" w:rsidRDefault="004B2D44" w:rsidP="004B2D44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sz w:val="22"/>
          <w:szCs w:val="22"/>
        </w:rPr>
      </w:pPr>
      <w:r>
        <w:rPr>
          <w:sz w:val="22"/>
          <w:szCs w:val="22"/>
        </w:rPr>
        <w:t>The national average was 1</w:t>
      </w:r>
      <w:r w:rsidR="00FD65B2">
        <w:rPr>
          <w:sz w:val="22"/>
          <w:szCs w:val="22"/>
        </w:rPr>
        <w:t>1</w:t>
      </w:r>
      <w:r w:rsidR="00D76BEC">
        <w:rPr>
          <w:sz w:val="22"/>
          <w:szCs w:val="22"/>
        </w:rPr>
        <w:t>1</w:t>
      </w:r>
      <w:r>
        <w:rPr>
          <w:sz w:val="22"/>
          <w:szCs w:val="22"/>
        </w:rPr>
        <w:t xml:space="preserve"> speed limit offences per KSI.</w:t>
      </w:r>
    </w:p>
    <w:p w14:paraId="424EDF5E" w14:textId="7B6A7134" w:rsidR="00855A36" w:rsidRDefault="00855A36" w:rsidP="00983F07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sz w:val="22"/>
          <w:szCs w:val="22"/>
        </w:rPr>
      </w:pPr>
      <w:r w:rsidRPr="00983F07">
        <w:rPr>
          <w:sz w:val="22"/>
          <w:szCs w:val="22"/>
        </w:rPr>
        <w:t>Excluding Warwickshire which had a very high rate (42</w:t>
      </w:r>
      <w:r w:rsidR="00D76BEC">
        <w:rPr>
          <w:sz w:val="22"/>
          <w:szCs w:val="22"/>
        </w:rPr>
        <w:t>3</w:t>
      </w:r>
      <w:r w:rsidRPr="00983F07">
        <w:rPr>
          <w:sz w:val="22"/>
          <w:szCs w:val="22"/>
        </w:rPr>
        <w:t>), the range of speed limit offences per KSI ranged from</w:t>
      </w:r>
      <w:r w:rsidR="00FA24DB">
        <w:rPr>
          <w:sz w:val="22"/>
          <w:szCs w:val="22"/>
        </w:rPr>
        <w:t xml:space="preserve"> a low of</w:t>
      </w:r>
      <w:r w:rsidRPr="00983F07">
        <w:rPr>
          <w:sz w:val="22"/>
          <w:szCs w:val="22"/>
        </w:rPr>
        <w:t xml:space="preserve"> </w:t>
      </w:r>
      <w:r w:rsidR="00D76BEC">
        <w:rPr>
          <w:sz w:val="22"/>
          <w:szCs w:val="22"/>
        </w:rPr>
        <w:t>20</w:t>
      </w:r>
      <w:r w:rsidRPr="00983F07">
        <w:rPr>
          <w:sz w:val="22"/>
          <w:szCs w:val="22"/>
        </w:rPr>
        <w:t xml:space="preserve"> in Kent to </w:t>
      </w:r>
      <w:r w:rsidR="00FA24DB">
        <w:rPr>
          <w:sz w:val="22"/>
          <w:szCs w:val="22"/>
        </w:rPr>
        <w:t xml:space="preserve">a high of </w:t>
      </w:r>
      <w:r w:rsidR="00983F07" w:rsidRPr="00983F07">
        <w:rPr>
          <w:sz w:val="22"/>
          <w:szCs w:val="22"/>
        </w:rPr>
        <w:t>25</w:t>
      </w:r>
      <w:r w:rsidR="00D76BEC">
        <w:rPr>
          <w:sz w:val="22"/>
          <w:szCs w:val="22"/>
        </w:rPr>
        <w:t>6</w:t>
      </w:r>
      <w:r w:rsidR="00983F07" w:rsidRPr="00983F07">
        <w:rPr>
          <w:sz w:val="22"/>
          <w:szCs w:val="22"/>
        </w:rPr>
        <w:t xml:space="preserve"> in Devon and Cornwall</w:t>
      </w:r>
      <w:r w:rsidR="005A1C1B">
        <w:rPr>
          <w:sz w:val="22"/>
          <w:szCs w:val="22"/>
        </w:rPr>
        <w:t xml:space="preserve">, </w:t>
      </w:r>
      <w:r w:rsidR="00E27E1D">
        <w:rPr>
          <w:sz w:val="22"/>
          <w:szCs w:val="22"/>
        </w:rPr>
        <w:t xml:space="preserve">meaning </w:t>
      </w:r>
      <w:r w:rsidR="005A1C1B">
        <w:rPr>
          <w:sz w:val="22"/>
          <w:szCs w:val="22"/>
        </w:rPr>
        <w:t xml:space="preserve">over </w:t>
      </w:r>
      <w:r w:rsidR="00983F07" w:rsidRPr="00983F07">
        <w:rPr>
          <w:sz w:val="22"/>
          <w:szCs w:val="22"/>
        </w:rPr>
        <w:t>12 times as many speed limit offences sanctioned t</w:t>
      </w:r>
      <w:r w:rsidR="00C62CD5">
        <w:rPr>
          <w:sz w:val="22"/>
          <w:szCs w:val="22"/>
        </w:rPr>
        <w:t>han</w:t>
      </w:r>
      <w:r w:rsidR="00983F07" w:rsidRPr="00983F07">
        <w:rPr>
          <w:sz w:val="22"/>
          <w:szCs w:val="22"/>
        </w:rPr>
        <w:t xml:space="preserve"> </w:t>
      </w:r>
      <w:r w:rsidR="00C62CD5">
        <w:rPr>
          <w:sz w:val="22"/>
          <w:szCs w:val="22"/>
        </w:rPr>
        <w:t xml:space="preserve">in </w:t>
      </w:r>
      <w:r w:rsidR="00983F07" w:rsidRPr="00983F07">
        <w:rPr>
          <w:sz w:val="22"/>
          <w:szCs w:val="22"/>
        </w:rPr>
        <w:t xml:space="preserve">Kent. </w:t>
      </w:r>
    </w:p>
    <w:p w14:paraId="303875BA" w14:textId="77777777" w:rsidR="00AC78EA" w:rsidRDefault="00AC78E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585233FD" w14:textId="77777777" w:rsidR="00AC78EA" w:rsidRDefault="00AC78EA" w:rsidP="00983F07">
      <w:pPr>
        <w:spacing w:after="0" w:line="240" w:lineRule="auto"/>
        <w:rPr>
          <w:b/>
          <w:bCs/>
          <w:sz w:val="20"/>
          <w:szCs w:val="20"/>
        </w:rPr>
      </w:pPr>
    </w:p>
    <w:p w14:paraId="7973AA40" w14:textId="01092EBA" w:rsidR="00855A36" w:rsidRDefault="00855A36" w:rsidP="00983F07">
      <w:pPr>
        <w:spacing w:after="0" w:line="240" w:lineRule="auto"/>
        <w:rPr>
          <w:b/>
          <w:bCs/>
          <w:sz w:val="20"/>
          <w:szCs w:val="20"/>
        </w:rPr>
      </w:pPr>
      <w:r w:rsidRPr="006E558C">
        <w:rPr>
          <w:b/>
          <w:bCs/>
          <w:sz w:val="20"/>
          <w:szCs w:val="20"/>
        </w:rPr>
        <w:t>Sources</w:t>
      </w:r>
    </w:p>
    <w:p w14:paraId="0BC7C12B" w14:textId="77777777" w:rsidR="00FD25EC" w:rsidRPr="004E39C7" w:rsidRDefault="00FD25EC" w:rsidP="00FD25EC">
      <w:pPr>
        <w:spacing w:after="0" w:line="240" w:lineRule="auto"/>
        <w:rPr>
          <w:rStyle w:val="Hyperlink"/>
          <w:sz w:val="20"/>
          <w:szCs w:val="20"/>
        </w:rPr>
      </w:pPr>
      <w:r w:rsidRPr="00601BA9">
        <w:rPr>
          <w:sz w:val="20"/>
          <w:szCs w:val="20"/>
        </w:rPr>
        <w:t xml:space="preserve">HO (2026),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>HYPERLINK "https://www.gov.uk/government/statistics/police-powers-and-procedures-roads-policing-to-december-2024/police-powers-and-procedures-roads-policing-to-december-2024"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4E39C7">
        <w:rPr>
          <w:rStyle w:val="Hyperlink"/>
          <w:sz w:val="20"/>
          <w:szCs w:val="20"/>
        </w:rPr>
        <w:t>Fixed penalty notices (FPNs) and other outcomes for motoring offences statistics</w:t>
      </w:r>
    </w:p>
    <w:p w14:paraId="094A561B" w14:textId="77777777" w:rsidR="00FD25EC" w:rsidRPr="00601BA9" w:rsidRDefault="00FD25EC" w:rsidP="00FD25EC">
      <w:pPr>
        <w:spacing w:after="0" w:line="240" w:lineRule="auto"/>
        <w:rPr>
          <w:sz w:val="20"/>
          <w:szCs w:val="20"/>
        </w:rPr>
      </w:pPr>
      <w:r w:rsidRPr="004E39C7">
        <w:rPr>
          <w:rStyle w:val="Hyperlink"/>
          <w:sz w:val="20"/>
          <w:szCs w:val="20"/>
        </w:rPr>
        <w:t>Police powers and procedures: roads policing, to December 2024</w:t>
      </w:r>
      <w:r>
        <w:rPr>
          <w:sz w:val="20"/>
          <w:szCs w:val="20"/>
        </w:rPr>
        <w:fldChar w:fldCharType="end"/>
      </w:r>
    </w:p>
    <w:p w14:paraId="1B1EE870" w14:textId="2F7BDEE5" w:rsidR="00FD25EC" w:rsidRPr="005C271F" w:rsidRDefault="00FD25EC" w:rsidP="00983F07">
      <w:pPr>
        <w:spacing w:after="0" w:line="240" w:lineRule="auto"/>
        <w:rPr>
          <w:sz w:val="20"/>
          <w:szCs w:val="20"/>
        </w:rPr>
      </w:pPr>
      <w:r w:rsidRPr="006126C2">
        <w:rPr>
          <w:sz w:val="20"/>
          <w:szCs w:val="20"/>
        </w:rPr>
        <w:t xml:space="preserve">MoJ (2026), </w:t>
      </w:r>
      <w:hyperlink r:id="rId7" w:history="1">
        <w:r w:rsidRPr="006126C2">
          <w:rPr>
            <w:rStyle w:val="Hyperlink"/>
            <w:sz w:val="20"/>
            <w:szCs w:val="20"/>
          </w:rPr>
          <w:t>Criminal Justice Statistics</w:t>
        </w:r>
      </w:hyperlink>
      <w:r w:rsidRPr="006126C2">
        <w:rPr>
          <w:sz w:val="20"/>
          <w:szCs w:val="20"/>
        </w:rPr>
        <w:t xml:space="preserve"> quarterly: Dec</w:t>
      </w:r>
      <w:r>
        <w:rPr>
          <w:sz w:val="20"/>
          <w:szCs w:val="20"/>
        </w:rPr>
        <w:t>ember 2025</w:t>
      </w:r>
    </w:p>
    <w:sectPr w:rsidR="00FD25EC" w:rsidRPr="005C271F" w:rsidSect="005C271F">
      <w:pgSz w:w="11906" w:h="16838"/>
      <w:pgMar w:top="709" w:right="1274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C8A"/>
    <w:multiLevelType w:val="hybridMultilevel"/>
    <w:tmpl w:val="0A6C2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11C2E"/>
    <w:multiLevelType w:val="hybridMultilevel"/>
    <w:tmpl w:val="FA9CF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145E2"/>
    <w:multiLevelType w:val="hybridMultilevel"/>
    <w:tmpl w:val="85F45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F1140"/>
    <w:multiLevelType w:val="hybridMultilevel"/>
    <w:tmpl w:val="04629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B048E"/>
    <w:multiLevelType w:val="hybridMultilevel"/>
    <w:tmpl w:val="EBB4E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23111"/>
    <w:multiLevelType w:val="hybridMultilevel"/>
    <w:tmpl w:val="4C84E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262EA"/>
    <w:multiLevelType w:val="hybridMultilevel"/>
    <w:tmpl w:val="E1EE0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F6747"/>
    <w:multiLevelType w:val="hybridMultilevel"/>
    <w:tmpl w:val="99527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26603"/>
    <w:multiLevelType w:val="hybridMultilevel"/>
    <w:tmpl w:val="815E6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00FC1"/>
    <w:multiLevelType w:val="hybridMultilevel"/>
    <w:tmpl w:val="1CCC4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83425"/>
    <w:multiLevelType w:val="hybridMultilevel"/>
    <w:tmpl w:val="436E5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5E0198"/>
    <w:multiLevelType w:val="hybridMultilevel"/>
    <w:tmpl w:val="C63A4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080523">
    <w:abstractNumId w:val="4"/>
  </w:num>
  <w:num w:numId="2" w16cid:durableId="1068958132">
    <w:abstractNumId w:val="0"/>
  </w:num>
  <w:num w:numId="3" w16cid:durableId="1480339658">
    <w:abstractNumId w:val="11"/>
  </w:num>
  <w:num w:numId="4" w16cid:durableId="1729651172">
    <w:abstractNumId w:val="3"/>
  </w:num>
  <w:num w:numId="5" w16cid:durableId="1884053481">
    <w:abstractNumId w:val="5"/>
  </w:num>
  <w:num w:numId="6" w16cid:durableId="238289531">
    <w:abstractNumId w:val="9"/>
  </w:num>
  <w:num w:numId="7" w16cid:durableId="36319015">
    <w:abstractNumId w:val="1"/>
  </w:num>
  <w:num w:numId="8" w16cid:durableId="520431537">
    <w:abstractNumId w:val="10"/>
  </w:num>
  <w:num w:numId="9" w16cid:durableId="593704631">
    <w:abstractNumId w:val="6"/>
  </w:num>
  <w:num w:numId="10" w16cid:durableId="956568731">
    <w:abstractNumId w:val="2"/>
  </w:num>
  <w:num w:numId="11" w16cid:durableId="1279608211">
    <w:abstractNumId w:val="8"/>
  </w:num>
  <w:num w:numId="12" w16cid:durableId="2194438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38"/>
    <w:rsid w:val="00000AFA"/>
    <w:rsid w:val="000274D9"/>
    <w:rsid w:val="00074672"/>
    <w:rsid w:val="000B33CE"/>
    <w:rsid w:val="000D5638"/>
    <w:rsid w:val="001016BF"/>
    <w:rsid w:val="001023C8"/>
    <w:rsid w:val="001265C7"/>
    <w:rsid w:val="001666C3"/>
    <w:rsid w:val="001855D1"/>
    <w:rsid w:val="001913C9"/>
    <w:rsid w:val="001A1C96"/>
    <w:rsid w:val="001A2007"/>
    <w:rsid w:val="001C055C"/>
    <w:rsid w:val="002162C4"/>
    <w:rsid w:val="00243DB3"/>
    <w:rsid w:val="002F0AFE"/>
    <w:rsid w:val="00315A00"/>
    <w:rsid w:val="003637C6"/>
    <w:rsid w:val="00396282"/>
    <w:rsid w:val="003B2BBB"/>
    <w:rsid w:val="003D2213"/>
    <w:rsid w:val="003E5470"/>
    <w:rsid w:val="003F52FD"/>
    <w:rsid w:val="003F56FB"/>
    <w:rsid w:val="004128EB"/>
    <w:rsid w:val="0042068D"/>
    <w:rsid w:val="00425DFF"/>
    <w:rsid w:val="00431999"/>
    <w:rsid w:val="00436512"/>
    <w:rsid w:val="004444A8"/>
    <w:rsid w:val="00470E97"/>
    <w:rsid w:val="0049087E"/>
    <w:rsid w:val="004B2D44"/>
    <w:rsid w:val="004D168E"/>
    <w:rsid w:val="00505053"/>
    <w:rsid w:val="005A1C1B"/>
    <w:rsid w:val="005C271F"/>
    <w:rsid w:val="005E7A95"/>
    <w:rsid w:val="005F2E72"/>
    <w:rsid w:val="006069BF"/>
    <w:rsid w:val="00670AE1"/>
    <w:rsid w:val="00685C3B"/>
    <w:rsid w:val="006B4758"/>
    <w:rsid w:val="006C2467"/>
    <w:rsid w:val="006E4396"/>
    <w:rsid w:val="006E558C"/>
    <w:rsid w:val="00720D9E"/>
    <w:rsid w:val="007277F0"/>
    <w:rsid w:val="0076196E"/>
    <w:rsid w:val="00776E10"/>
    <w:rsid w:val="007A4D1A"/>
    <w:rsid w:val="007C4763"/>
    <w:rsid w:val="007C64CA"/>
    <w:rsid w:val="007E3BCE"/>
    <w:rsid w:val="00843A45"/>
    <w:rsid w:val="00855A36"/>
    <w:rsid w:val="00895818"/>
    <w:rsid w:val="008A3986"/>
    <w:rsid w:val="008E28FE"/>
    <w:rsid w:val="008F3145"/>
    <w:rsid w:val="00915F7B"/>
    <w:rsid w:val="00923223"/>
    <w:rsid w:val="00927DBB"/>
    <w:rsid w:val="00932151"/>
    <w:rsid w:val="00940A38"/>
    <w:rsid w:val="009516BC"/>
    <w:rsid w:val="009754A8"/>
    <w:rsid w:val="00976AA6"/>
    <w:rsid w:val="00983F07"/>
    <w:rsid w:val="009B4464"/>
    <w:rsid w:val="009B7F49"/>
    <w:rsid w:val="00A149FC"/>
    <w:rsid w:val="00A413C1"/>
    <w:rsid w:val="00A55D26"/>
    <w:rsid w:val="00A67F7A"/>
    <w:rsid w:val="00A71FDA"/>
    <w:rsid w:val="00A81A5C"/>
    <w:rsid w:val="00AA5A30"/>
    <w:rsid w:val="00AC0EA0"/>
    <w:rsid w:val="00AC78EA"/>
    <w:rsid w:val="00AE3AAD"/>
    <w:rsid w:val="00AE55C1"/>
    <w:rsid w:val="00B11DEB"/>
    <w:rsid w:val="00B32D70"/>
    <w:rsid w:val="00B37EE0"/>
    <w:rsid w:val="00B458B7"/>
    <w:rsid w:val="00B47385"/>
    <w:rsid w:val="00B52FEC"/>
    <w:rsid w:val="00B72B66"/>
    <w:rsid w:val="00B902D8"/>
    <w:rsid w:val="00BA6951"/>
    <w:rsid w:val="00BE085A"/>
    <w:rsid w:val="00BE69DA"/>
    <w:rsid w:val="00BF1F93"/>
    <w:rsid w:val="00C248E7"/>
    <w:rsid w:val="00C32A40"/>
    <w:rsid w:val="00C62CD5"/>
    <w:rsid w:val="00C660EA"/>
    <w:rsid w:val="00C83E61"/>
    <w:rsid w:val="00C945E7"/>
    <w:rsid w:val="00CD65D9"/>
    <w:rsid w:val="00CD757E"/>
    <w:rsid w:val="00CE18FB"/>
    <w:rsid w:val="00CE5681"/>
    <w:rsid w:val="00D04318"/>
    <w:rsid w:val="00D13050"/>
    <w:rsid w:val="00D35F2F"/>
    <w:rsid w:val="00D76BEC"/>
    <w:rsid w:val="00DB1544"/>
    <w:rsid w:val="00DB5AB2"/>
    <w:rsid w:val="00DC49A0"/>
    <w:rsid w:val="00DD24C2"/>
    <w:rsid w:val="00DE148E"/>
    <w:rsid w:val="00E04E9D"/>
    <w:rsid w:val="00E06F7B"/>
    <w:rsid w:val="00E27E1D"/>
    <w:rsid w:val="00E70DE3"/>
    <w:rsid w:val="00EA05CB"/>
    <w:rsid w:val="00EA0CF1"/>
    <w:rsid w:val="00EB74B7"/>
    <w:rsid w:val="00EE2955"/>
    <w:rsid w:val="00EE6445"/>
    <w:rsid w:val="00EF1621"/>
    <w:rsid w:val="00F00B95"/>
    <w:rsid w:val="00F07A49"/>
    <w:rsid w:val="00F17CB4"/>
    <w:rsid w:val="00F2322A"/>
    <w:rsid w:val="00F63F4D"/>
    <w:rsid w:val="00F7618C"/>
    <w:rsid w:val="00F806B9"/>
    <w:rsid w:val="00F953A3"/>
    <w:rsid w:val="00FA24DB"/>
    <w:rsid w:val="00FB53EF"/>
    <w:rsid w:val="00FD0444"/>
    <w:rsid w:val="00FD25EC"/>
    <w:rsid w:val="00FD65B2"/>
    <w:rsid w:val="00FE270B"/>
    <w:rsid w:val="00FE5D92"/>
    <w:rsid w:val="00FF1125"/>
    <w:rsid w:val="00FF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119A"/>
  <w15:chartTrackingRefBased/>
  <w15:docId w15:val="{3D06659D-3729-4AF6-9ED2-002C2CEF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6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0A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statistics/criminal-justice-statistics-quarterly-december-2025/criminal-justice-statistics-quarterly-december-2025-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fused.com/compare-car-insurance/guides/speed-awareness-cours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Aeron-Thomas</dc:creator>
  <cp:keywords/>
  <dc:description/>
  <cp:lastModifiedBy>Amy Aeron-Thomas</cp:lastModifiedBy>
  <cp:revision>67</cp:revision>
  <cp:lastPrinted>2026-05-05T00:33:00Z</cp:lastPrinted>
  <dcterms:created xsi:type="dcterms:W3CDTF">2026-04-29T10:42:00Z</dcterms:created>
  <dcterms:modified xsi:type="dcterms:W3CDTF">2026-07-13T11:23:00Z</dcterms:modified>
</cp:coreProperties>
</file>